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9CA83A" w14:textId="405CE68C" w:rsidR="00D93766" w:rsidRPr="006D507E" w:rsidRDefault="00BF71AF" w:rsidP="006D507E">
      <w:pPr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MEMORIAL DESCRITIVO</w:t>
      </w:r>
    </w:p>
    <w:p w14:paraId="2042A243" w14:textId="77777777" w:rsidR="00913BDC" w:rsidRPr="006D507E" w:rsidRDefault="00913BDC" w:rsidP="00A52482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14:paraId="6E56E5A5" w14:textId="00CF9304" w:rsidR="0026077B" w:rsidRPr="006D507E" w:rsidRDefault="00B60E47" w:rsidP="00A52482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6D507E">
        <w:rPr>
          <w:rFonts w:ascii="Arial" w:hAnsi="Arial" w:cs="Arial"/>
          <w:b/>
          <w:bCs/>
          <w:sz w:val="24"/>
          <w:szCs w:val="24"/>
        </w:rPr>
        <w:t>INSTALAÇÕES COMPLEMENTARES NO CENTRO DE ESPECIALIDADES MÉDICAS</w:t>
      </w:r>
    </w:p>
    <w:p w14:paraId="7A32C796" w14:textId="77777777" w:rsidR="00B60E47" w:rsidRPr="006D507E" w:rsidRDefault="00B60E47" w:rsidP="00A52482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13153ECB" w14:textId="3647C3E4" w:rsidR="0026077B" w:rsidRPr="006D507E" w:rsidRDefault="0026077B" w:rsidP="00A52482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6D507E">
        <w:rPr>
          <w:rFonts w:ascii="Arial" w:hAnsi="Arial" w:cs="Arial"/>
          <w:b/>
          <w:bCs/>
          <w:sz w:val="24"/>
          <w:szCs w:val="24"/>
        </w:rPr>
        <w:t>OBJETO</w:t>
      </w:r>
    </w:p>
    <w:p w14:paraId="4C337125" w14:textId="77777777" w:rsidR="0026077B" w:rsidRPr="006D507E" w:rsidRDefault="0026077B" w:rsidP="00A52482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48C32F45" w14:textId="033DED7C" w:rsidR="0026077B" w:rsidRPr="006D507E" w:rsidRDefault="00BF71AF" w:rsidP="00A5248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F71AF">
        <w:rPr>
          <w:rFonts w:ascii="Arial" w:hAnsi="Arial" w:cs="Arial"/>
          <w:sz w:val="24"/>
          <w:szCs w:val="24"/>
        </w:rPr>
        <w:t xml:space="preserve">Constitui objeto deste </w:t>
      </w:r>
      <w:r>
        <w:rPr>
          <w:rFonts w:ascii="Arial" w:hAnsi="Arial" w:cs="Arial"/>
          <w:sz w:val="24"/>
          <w:szCs w:val="24"/>
        </w:rPr>
        <w:t>Memorial Descritivo</w:t>
      </w:r>
      <w:r w:rsidRPr="00BF71AF">
        <w:rPr>
          <w:rFonts w:ascii="Arial" w:hAnsi="Arial" w:cs="Arial"/>
          <w:sz w:val="24"/>
          <w:szCs w:val="24"/>
        </w:rPr>
        <w:t xml:space="preserve"> a especificação das obras de engenharia a serem</w:t>
      </w:r>
      <w:r>
        <w:rPr>
          <w:rFonts w:ascii="Arial" w:hAnsi="Arial" w:cs="Arial"/>
          <w:sz w:val="24"/>
          <w:szCs w:val="24"/>
        </w:rPr>
        <w:t xml:space="preserve"> </w:t>
      </w:r>
      <w:r w:rsidRPr="00BF71AF">
        <w:rPr>
          <w:rFonts w:ascii="Arial" w:hAnsi="Arial" w:cs="Arial"/>
          <w:sz w:val="24"/>
          <w:szCs w:val="24"/>
        </w:rPr>
        <w:t>executadas para</w:t>
      </w:r>
      <w:r w:rsidR="0026077B" w:rsidRPr="006D507E">
        <w:rPr>
          <w:rFonts w:ascii="Arial" w:hAnsi="Arial" w:cs="Arial"/>
          <w:sz w:val="24"/>
          <w:szCs w:val="24"/>
        </w:rPr>
        <w:t xml:space="preserve"> adequação de salas e consultórios para </w:t>
      </w:r>
      <w:r w:rsidR="00A113C2" w:rsidRPr="006D507E">
        <w:rPr>
          <w:rFonts w:ascii="Arial" w:hAnsi="Arial" w:cs="Arial"/>
          <w:sz w:val="24"/>
          <w:szCs w:val="24"/>
        </w:rPr>
        <w:t>operacionalização</w:t>
      </w:r>
      <w:r w:rsidR="0026077B" w:rsidRPr="006D507E">
        <w:rPr>
          <w:rFonts w:ascii="Arial" w:hAnsi="Arial" w:cs="Arial"/>
          <w:sz w:val="24"/>
          <w:szCs w:val="24"/>
        </w:rPr>
        <w:t xml:space="preserve"> de equipamentos de exames clínicos e outros de uso hospitalar</w:t>
      </w:r>
      <w:r w:rsidR="00B60E47" w:rsidRPr="006D507E">
        <w:rPr>
          <w:rFonts w:ascii="Arial" w:hAnsi="Arial" w:cs="Arial"/>
          <w:sz w:val="24"/>
          <w:szCs w:val="24"/>
        </w:rPr>
        <w:t>, tal como, a</w:t>
      </w:r>
      <w:r w:rsidR="00A113C2" w:rsidRPr="006D507E">
        <w:rPr>
          <w:rFonts w:ascii="Arial" w:hAnsi="Arial" w:cs="Arial"/>
          <w:sz w:val="24"/>
          <w:szCs w:val="24"/>
        </w:rPr>
        <w:t xml:space="preserve"> execução de instalações complementares (elétrica, hidrossanitário, lógica etc.)</w:t>
      </w:r>
      <w:r w:rsidR="00B60E47" w:rsidRPr="006D507E">
        <w:rPr>
          <w:rFonts w:ascii="Arial" w:hAnsi="Arial" w:cs="Arial"/>
          <w:sz w:val="24"/>
          <w:szCs w:val="24"/>
        </w:rPr>
        <w:t xml:space="preserve"> </w:t>
      </w:r>
      <w:r w:rsidR="0026077B" w:rsidRPr="006D507E">
        <w:rPr>
          <w:rFonts w:ascii="Arial" w:hAnsi="Arial" w:cs="Arial"/>
          <w:sz w:val="24"/>
          <w:szCs w:val="24"/>
        </w:rPr>
        <w:t>no</w:t>
      </w:r>
      <w:r w:rsidR="00334752" w:rsidRPr="006D507E">
        <w:rPr>
          <w:rFonts w:ascii="Arial" w:hAnsi="Arial" w:cs="Arial"/>
          <w:sz w:val="24"/>
          <w:szCs w:val="24"/>
        </w:rPr>
        <w:t xml:space="preserve"> prédio do</w:t>
      </w:r>
      <w:r w:rsidR="0026077B" w:rsidRPr="006D507E">
        <w:rPr>
          <w:rFonts w:ascii="Arial" w:hAnsi="Arial" w:cs="Arial"/>
          <w:sz w:val="24"/>
          <w:szCs w:val="24"/>
        </w:rPr>
        <w:t xml:space="preserve"> Centro de Especialidades Médicas</w:t>
      </w:r>
      <w:r w:rsidR="00334752" w:rsidRPr="006D507E">
        <w:rPr>
          <w:rFonts w:ascii="Arial" w:hAnsi="Arial" w:cs="Arial"/>
          <w:sz w:val="24"/>
          <w:szCs w:val="24"/>
        </w:rPr>
        <w:t xml:space="preserve">, localizado na Rua Santa Rosa de Lima, 78 – Centro, </w:t>
      </w:r>
      <w:r w:rsidR="0026077B" w:rsidRPr="006D507E">
        <w:rPr>
          <w:rFonts w:ascii="Arial" w:hAnsi="Arial" w:cs="Arial"/>
          <w:sz w:val="24"/>
          <w:szCs w:val="24"/>
        </w:rPr>
        <w:t>Sarzedo</w:t>
      </w:r>
      <w:r w:rsidR="00334752" w:rsidRPr="006D507E">
        <w:rPr>
          <w:rFonts w:ascii="Arial" w:hAnsi="Arial" w:cs="Arial"/>
          <w:sz w:val="24"/>
          <w:szCs w:val="24"/>
        </w:rPr>
        <w:t>/MG,</w:t>
      </w:r>
      <w:r w:rsidR="0026077B" w:rsidRPr="006D507E">
        <w:rPr>
          <w:rFonts w:ascii="Arial" w:hAnsi="Arial" w:cs="Arial"/>
          <w:sz w:val="24"/>
          <w:szCs w:val="24"/>
        </w:rPr>
        <w:t xml:space="preserve"> de acordo com as condições e especificações constantes neste documento</w:t>
      </w:r>
      <w:r>
        <w:rPr>
          <w:rFonts w:ascii="Arial" w:hAnsi="Arial" w:cs="Arial"/>
          <w:sz w:val="24"/>
          <w:szCs w:val="24"/>
        </w:rPr>
        <w:t xml:space="preserve"> e seus anexos.</w:t>
      </w:r>
    </w:p>
    <w:p w14:paraId="1D778960" w14:textId="77777777" w:rsidR="0026077B" w:rsidRPr="006D507E" w:rsidRDefault="0026077B" w:rsidP="00A52482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1FEBBC4D" w14:textId="1F6EAA7F" w:rsidR="00A52482" w:rsidRPr="00BF71AF" w:rsidRDefault="00BF71AF" w:rsidP="00A52482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BF71AF">
        <w:rPr>
          <w:rFonts w:ascii="Arial" w:hAnsi="Arial" w:cs="Arial"/>
          <w:b/>
          <w:bCs/>
          <w:sz w:val="24"/>
          <w:szCs w:val="24"/>
        </w:rPr>
        <w:t>MOBILIZAÇÃO E DESMOBILIZAÇÃO DE OBRA</w:t>
      </w:r>
    </w:p>
    <w:p w14:paraId="56EBE8DF" w14:textId="77777777" w:rsidR="00BF71AF" w:rsidRDefault="00BF71AF" w:rsidP="00A5248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3ECC12DB" w14:textId="35FC3673" w:rsidR="002826CF" w:rsidRDefault="00BF71AF" w:rsidP="002826C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CONTRATADA deverá proceder com a mobilização e desmobilização da obra</w:t>
      </w:r>
      <w:r w:rsidR="002826CF">
        <w:rPr>
          <w:rFonts w:ascii="Arial" w:hAnsi="Arial" w:cs="Arial"/>
          <w:sz w:val="24"/>
          <w:szCs w:val="24"/>
        </w:rPr>
        <w:t xml:space="preserve">, incluindo </w:t>
      </w:r>
      <w:r w:rsidR="002826CF" w:rsidRPr="002826CF">
        <w:rPr>
          <w:rFonts w:ascii="Arial" w:hAnsi="Arial" w:cs="Arial"/>
          <w:sz w:val="24"/>
          <w:szCs w:val="24"/>
        </w:rPr>
        <w:t>transporte, carga e</w:t>
      </w:r>
      <w:r w:rsidR="002826CF">
        <w:rPr>
          <w:rFonts w:ascii="Arial" w:hAnsi="Arial" w:cs="Arial"/>
          <w:sz w:val="24"/>
          <w:szCs w:val="24"/>
        </w:rPr>
        <w:t xml:space="preserve"> </w:t>
      </w:r>
      <w:r w:rsidR="002826CF" w:rsidRPr="002826CF">
        <w:rPr>
          <w:rFonts w:ascii="Arial" w:hAnsi="Arial" w:cs="Arial"/>
          <w:sz w:val="24"/>
          <w:szCs w:val="24"/>
        </w:rPr>
        <w:t>descarga necessários à mobilização e à desmobilização dos equipamentos e mão de obra utilizados no</w:t>
      </w:r>
      <w:r w:rsidR="002826CF">
        <w:rPr>
          <w:rFonts w:ascii="Arial" w:hAnsi="Arial" w:cs="Arial"/>
          <w:sz w:val="24"/>
          <w:szCs w:val="24"/>
        </w:rPr>
        <w:t xml:space="preserve"> </w:t>
      </w:r>
      <w:r w:rsidR="002826CF" w:rsidRPr="002826CF">
        <w:rPr>
          <w:rFonts w:ascii="Arial" w:hAnsi="Arial" w:cs="Arial"/>
          <w:sz w:val="24"/>
          <w:szCs w:val="24"/>
        </w:rPr>
        <w:t>canteir</w:t>
      </w:r>
      <w:r w:rsidR="002826CF">
        <w:rPr>
          <w:rFonts w:ascii="Arial" w:hAnsi="Arial" w:cs="Arial"/>
          <w:sz w:val="24"/>
          <w:szCs w:val="24"/>
        </w:rPr>
        <w:t>o.</w:t>
      </w:r>
    </w:p>
    <w:p w14:paraId="493A926E" w14:textId="77777777" w:rsidR="002826CF" w:rsidRDefault="002826CF" w:rsidP="002826C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943B822" w14:textId="24A28D2B" w:rsidR="002826CF" w:rsidRDefault="002826CF" w:rsidP="002826C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Considerando o espaço </w:t>
      </w:r>
      <w:r w:rsidRPr="002826CF">
        <w:rPr>
          <w:rFonts w:ascii="Arial" w:hAnsi="Arial" w:cs="Arial"/>
          <w:sz w:val="24"/>
          <w:szCs w:val="24"/>
        </w:rPr>
        <w:t>físic</w:t>
      </w:r>
      <w:r>
        <w:rPr>
          <w:rFonts w:ascii="Arial" w:hAnsi="Arial" w:cs="Arial"/>
          <w:sz w:val="24"/>
          <w:szCs w:val="24"/>
        </w:rPr>
        <w:t>o</w:t>
      </w:r>
      <w:r w:rsidRPr="002826CF">
        <w:rPr>
          <w:rFonts w:ascii="Arial" w:hAnsi="Arial" w:cs="Arial"/>
          <w:sz w:val="24"/>
          <w:szCs w:val="24"/>
        </w:rPr>
        <w:t xml:space="preserve"> da</w:t>
      </w:r>
      <w:r>
        <w:rPr>
          <w:rFonts w:ascii="Arial" w:hAnsi="Arial" w:cs="Arial"/>
          <w:sz w:val="24"/>
          <w:szCs w:val="24"/>
        </w:rPr>
        <w:t xml:space="preserve"> edificação a CONTRATANTE colocará à disposição uma sala e banheiro para uso da CONTRATADA.</w:t>
      </w:r>
    </w:p>
    <w:p w14:paraId="43369FFE" w14:textId="77777777" w:rsidR="002826CF" w:rsidRDefault="002826CF" w:rsidP="002826C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460ABDC6" w14:textId="12465AEE" w:rsidR="002826CF" w:rsidRDefault="002826CF" w:rsidP="002826C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guarda, vigilância e zeladoria deste espaço será de inteira responsabilidade da CONTRATADA.</w:t>
      </w:r>
    </w:p>
    <w:p w14:paraId="6293848D" w14:textId="77777777" w:rsidR="00BF71AF" w:rsidRDefault="00BF71AF" w:rsidP="00A5248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4DF57335" w14:textId="2E01B245" w:rsidR="00BF71AF" w:rsidRDefault="00BF71AF" w:rsidP="00A52482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5E09AF">
        <w:rPr>
          <w:rFonts w:ascii="Arial" w:hAnsi="Arial" w:cs="Arial"/>
          <w:b/>
          <w:bCs/>
          <w:sz w:val="24"/>
          <w:szCs w:val="24"/>
        </w:rPr>
        <w:t>PLACA DE OBRA</w:t>
      </w:r>
    </w:p>
    <w:p w14:paraId="523DF76C" w14:textId="77777777" w:rsidR="005E09AF" w:rsidRDefault="005E09AF" w:rsidP="00A52482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7C94AC0" w14:textId="6FF98576" w:rsidR="005E09AF" w:rsidRPr="005E09AF" w:rsidRDefault="005E09AF" w:rsidP="00A5248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CONTRATADA </w:t>
      </w:r>
      <w:r w:rsidRPr="005E09AF">
        <w:rPr>
          <w:rFonts w:ascii="Arial" w:hAnsi="Arial" w:cs="Arial"/>
          <w:sz w:val="24"/>
          <w:szCs w:val="24"/>
        </w:rPr>
        <w:t>deverá instala</w:t>
      </w:r>
      <w:r>
        <w:rPr>
          <w:rFonts w:ascii="Arial" w:hAnsi="Arial" w:cs="Arial"/>
          <w:sz w:val="24"/>
          <w:szCs w:val="24"/>
        </w:rPr>
        <w:t xml:space="preserve">r </w:t>
      </w:r>
      <w:r w:rsidRPr="005E09AF">
        <w:rPr>
          <w:rFonts w:ascii="Arial" w:hAnsi="Arial" w:cs="Arial"/>
          <w:sz w:val="24"/>
          <w:szCs w:val="24"/>
        </w:rPr>
        <w:t>placa</w:t>
      </w:r>
      <w:r>
        <w:rPr>
          <w:rFonts w:ascii="Arial" w:hAnsi="Arial" w:cs="Arial"/>
          <w:sz w:val="24"/>
          <w:szCs w:val="24"/>
        </w:rPr>
        <w:t xml:space="preserve"> de obra</w:t>
      </w:r>
      <w:r w:rsidRPr="005E09AF">
        <w:rPr>
          <w:rFonts w:ascii="Arial" w:hAnsi="Arial" w:cs="Arial"/>
          <w:sz w:val="24"/>
          <w:szCs w:val="24"/>
        </w:rPr>
        <w:t xml:space="preserve"> nas dimensões e modelos fornecidos oportunamente pela</w:t>
      </w:r>
      <w:r>
        <w:rPr>
          <w:rFonts w:ascii="Arial" w:hAnsi="Arial" w:cs="Arial"/>
          <w:sz w:val="24"/>
          <w:szCs w:val="24"/>
        </w:rPr>
        <w:t xml:space="preserve"> PREFEITURA MUNICIPAL DE SARZEDO.</w:t>
      </w:r>
    </w:p>
    <w:p w14:paraId="783646FF" w14:textId="2113A583" w:rsidR="00BF71AF" w:rsidRPr="005E09AF" w:rsidRDefault="00BF71AF" w:rsidP="00A52482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5E09AF">
        <w:rPr>
          <w:rFonts w:ascii="Arial" w:hAnsi="Arial" w:cs="Arial"/>
          <w:b/>
          <w:bCs/>
          <w:sz w:val="24"/>
          <w:szCs w:val="24"/>
        </w:rPr>
        <w:lastRenderedPageBreak/>
        <w:t>INSTALAÇÕES ELÉTRICAS E ATERRAMENTO</w:t>
      </w:r>
    </w:p>
    <w:p w14:paraId="66EE511C" w14:textId="77777777" w:rsidR="00BF71AF" w:rsidRDefault="00BF71AF" w:rsidP="00A5248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1246319" w14:textId="52C175E4" w:rsidR="005E09AF" w:rsidRDefault="00742367" w:rsidP="005E09A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CONTRATADA </w:t>
      </w:r>
      <w:r w:rsidR="005E09AF" w:rsidRPr="005E09AF">
        <w:rPr>
          <w:rFonts w:ascii="Arial" w:hAnsi="Arial" w:cs="Arial"/>
          <w:sz w:val="24"/>
          <w:szCs w:val="24"/>
        </w:rPr>
        <w:t>execu</w:t>
      </w:r>
      <w:r>
        <w:rPr>
          <w:rFonts w:ascii="Arial" w:hAnsi="Arial" w:cs="Arial"/>
          <w:sz w:val="24"/>
          <w:szCs w:val="24"/>
        </w:rPr>
        <w:t>tará</w:t>
      </w:r>
      <w:r w:rsidR="005E09AF" w:rsidRPr="005E09AF">
        <w:rPr>
          <w:rFonts w:ascii="Arial" w:hAnsi="Arial" w:cs="Arial"/>
          <w:sz w:val="24"/>
          <w:szCs w:val="24"/>
        </w:rPr>
        <w:t xml:space="preserve"> as instalações elétricas obedece</w:t>
      </w:r>
      <w:r>
        <w:rPr>
          <w:rFonts w:ascii="Arial" w:hAnsi="Arial" w:cs="Arial"/>
          <w:sz w:val="24"/>
          <w:szCs w:val="24"/>
        </w:rPr>
        <w:t>ndo</w:t>
      </w:r>
      <w:r w:rsidR="005E09AF" w:rsidRPr="005E09AF">
        <w:rPr>
          <w:rFonts w:ascii="Arial" w:hAnsi="Arial" w:cs="Arial"/>
          <w:sz w:val="24"/>
          <w:szCs w:val="24"/>
        </w:rPr>
        <w:t xml:space="preserve"> às normas </w:t>
      </w:r>
      <w:r w:rsidR="005E09AF">
        <w:rPr>
          <w:rFonts w:ascii="Arial" w:hAnsi="Arial" w:cs="Arial"/>
          <w:sz w:val="24"/>
          <w:szCs w:val="24"/>
        </w:rPr>
        <w:t xml:space="preserve">vigentes </w:t>
      </w:r>
      <w:r w:rsidR="005E09AF" w:rsidRPr="005E09AF">
        <w:rPr>
          <w:rFonts w:ascii="Arial" w:hAnsi="Arial" w:cs="Arial"/>
          <w:sz w:val="24"/>
          <w:szCs w:val="24"/>
        </w:rPr>
        <w:t>da ABNT</w:t>
      </w:r>
      <w:r w:rsidR="005E09AF">
        <w:rPr>
          <w:rFonts w:ascii="Arial" w:hAnsi="Arial" w:cs="Arial"/>
          <w:sz w:val="24"/>
          <w:szCs w:val="24"/>
        </w:rPr>
        <w:t xml:space="preserve"> e</w:t>
      </w:r>
      <w:r w:rsidR="005E09AF" w:rsidRPr="005E09A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seguindo </w:t>
      </w:r>
      <w:r w:rsidR="005E09AF" w:rsidRPr="005E09AF">
        <w:rPr>
          <w:rFonts w:ascii="Arial" w:hAnsi="Arial" w:cs="Arial"/>
          <w:sz w:val="24"/>
          <w:szCs w:val="24"/>
        </w:rPr>
        <w:t xml:space="preserve">rigorosamente </w:t>
      </w:r>
      <w:r>
        <w:rPr>
          <w:rFonts w:ascii="Arial" w:hAnsi="Arial" w:cs="Arial"/>
          <w:sz w:val="24"/>
          <w:szCs w:val="24"/>
        </w:rPr>
        <w:t>o projeto e seus anexos</w:t>
      </w:r>
      <w:r w:rsidR="005E09AF" w:rsidRPr="005E09AF">
        <w:rPr>
          <w:rFonts w:ascii="Arial" w:hAnsi="Arial" w:cs="Arial"/>
          <w:sz w:val="24"/>
          <w:szCs w:val="24"/>
        </w:rPr>
        <w:t>.</w:t>
      </w:r>
    </w:p>
    <w:p w14:paraId="1E11D6DA" w14:textId="77777777" w:rsidR="005E09AF" w:rsidRPr="005E09AF" w:rsidRDefault="005E09AF" w:rsidP="005E09A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3BFA7300" w14:textId="77777777" w:rsidR="005E09AF" w:rsidRDefault="005E09AF" w:rsidP="005E09A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E09AF">
        <w:rPr>
          <w:rFonts w:ascii="Arial" w:hAnsi="Arial" w:cs="Arial"/>
          <w:sz w:val="24"/>
          <w:szCs w:val="24"/>
        </w:rPr>
        <w:t>Todas as instalações elétricas serão executadas com esmero e bom acabamento, os condutores, condutos e equipamentos cuidadosamente dispostos nas respectivas posições e firmemente ligados às estruturas de suporte e aos respectivos pertences, formando um conjunto mecânico eletricamente satisfatório e do doa qualidade.</w:t>
      </w:r>
    </w:p>
    <w:p w14:paraId="281BDE14" w14:textId="77777777" w:rsidR="005E09AF" w:rsidRPr="005E09AF" w:rsidRDefault="005E09AF" w:rsidP="005E09A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21A9454" w14:textId="78287576" w:rsidR="005E09AF" w:rsidRDefault="005E09AF" w:rsidP="005E09A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E09AF">
        <w:rPr>
          <w:rFonts w:ascii="Arial" w:hAnsi="Arial" w:cs="Arial"/>
          <w:sz w:val="24"/>
          <w:szCs w:val="24"/>
        </w:rPr>
        <w:t>Todo equipamento será preso firmemente no local de suas instalações, prevendo-se meios de fixação ou suspensão condizentes com a natureza do suporte e com o peso e as dimensões do equipamento considerado.</w:t>
      </w:r>
    </w:p>
    <w:p w14:paraId="00DE9C1F" w14:textId="77777777" w:rsidR="005E09AF" w:rsidRPr="005E09AF" w:rsidRDefault="005E09AF" w:rsidP="005E09A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20B91F61" w14:textId="4D459D49" w:rsidR="005E09AF" w:rsidRDefault="005E09AF" w:rsidP="005E09A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E09AF">
        <w:rPr>
          <w:rFonts w:ascii="Arial" w:hAnsi="Arial" w:cs="Arial"/>
          <w:sz w:val="24"/>
          <w:szCs w:val="24"/>
        </w:rPr>
        <w:t>As partes vivas expostas dos circuitos e d</w:t>
      </w:r>
      <w:r w:rsidR="00742367">
        <w:rPr>
          <w:rFonts w:ascii="Arial" w:hAnsi="Arial" w:cs="Arial"/>
          <w:sz w:val="24"/>
          <w:szCs w:val="24"/>
        </w:rPr>
        <w:t>e</w:t>
      </w:r>
      <w:r w:rsidRPr="005E09AF">
        <w:rPr>
          <w:rFonts w:ascii="Arial" w:hAnsi="Arial" w:cs="Arial"/>
          <w:sz w:val="24"/>
          <w:szCs w:val="24"/>
        </w:rPr>
        <w:t xml:space="preserve"> equipamento</w:t>
      </w:r>
      <w:r w:rsidR="00742367">
        <w:rPr>
          <w:rFonts w:ascii="Arial" w:hAnsi="Arial" w:cs="Arial"/>
          <w:sz w:val="24"/>
          <w:szCs w:val="24"/>
        </w:rPr>
        <w:t>s</w:t>
      </w:r>
      <w:r w:rsidRPr="005E09AF">
        <w:rPr>
          <w:rFonts w:ascii="Arial" w:hAnsi="Arial" w:cs="Arial"/>
          <w:sz w:val="24"/>
          <w:szCs w:val="24"/>
        </w:rPr>
        <w:t xml:space="preserve"> elétrico</w:t>
      </w:r>
      <w:r w:rsidR="00742367">
        <w:rPr>
          <w:rFonts w:ascii="Arial" w:hAnsi="Arial" w:cs="Arial"/>
          <w:sz w:val="24"/>
          <w:szCs w:val="24"/>
        </w:rPr>
        <w:t>s</w:t>
      </w:r>
      <w:r w:rsidRPr="005E09AF">
        <w:rPr>
          <w:rFonts w:ascii="Arial" w:hAnsi="Arial" w:cs="Arial"/>
          <w:sz w:val="24"/>
          <w:szCs w:val="24"/>
        </w:rPr>
        <w:t xml:space="preserve"> serão protegidas contra contatos acidentais, seja por um invólucro protetor, seja pela sua colocação fora do alcance das pessoas não qualificadas.</w:t>
      </w:r>
    </w:p>
    <w:p w14:paraId="70F32764" w14:textId="77777777" w:rsidR="005E09AF" w:rsidRPr="005E09AF" w:rsidRDefault="005E09AF" w:rsidP="005E09A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8F57CF0" w14:textId="77777777" w:rsidR="005E09AF" w:rsidRDefault="005E09AF" w:rsidP="005E09A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E09AF">
        <w:rPr>
          <w:rFonts w:ascii="Arial" w:hAnsi="Arial" w:cs="Arial"/>
          <w:sz w:val="24"/>
          <w:szCs w:val="24"/>
        </w:rPr>
        <w:t>Só serão empregados materiais rigorosamente adequados para a finalidade em vista e que satisfaçam às normas da ABNT que lhes sejam aplicáveis.</w:t>
      </w:r>
    </w:p>
    <w:p w14:paraId="62EA91E2" w14:textId="77777777" w:rsidR="005E09AF" w:rsidRPr="005E09AF" w:rsidRDefault="005E09AF" w:rsidP="005E09A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54561A1" w14:textId="71585A0A" w:rsidR="005E09AF" w:rsidRDefault="005E09AF" w:rsidP="005E09A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E09AF">
        <w:rPr>
          <w:rFonts w:ascii="Arial" w:hAnsi="Arial" w:cs="Arial"/>
          <w:sz w:val="24"/>
          <w:szCs w:val="24"/>
        </w:rPr>
        <w:t>A FISCALIZAÇÃO será previamente consultada nos casos não tratados na documentação fornecida – inclusive projetos – e definirá os procedimentos de execução, de maneira a manter o padrão de qualidade previsto para a obra.</w:t>
      </w:r>
    </w:p>
    <w:p w14:paraId="65AF9399" w14:textId="77777777" w:rsidR="00EE3455" w:rsidRDefault="00EE3455" w:rsidP="005E09A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638358A0" w14:textId="04A90C5C" w:rsidR="00EE3455" w:rsidRPr="00EE3455" w:rsidRDefault="00EE3455" w:rsidP="005E09AF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EE3455">
        <w:rPr>
          <w:rFonts w:ascii="Arial" w:hAnsi="Arial" w:cs="Arial"/>
          <w:b/>
          <w:bCs/>
          <w:sz w:val="24"/>
          <w:szCs w:val="24"/>
        </w:rPr>
        <w:t xml:space="preserve">Entrada de Energia </w:t>
      </w:r>
    </w:p>
    <w:p w14:paraId="4C5126CA" w14:textId="77777777" w:rsidR="00EE3455" w:rsidRDefault="00EE3455" w:rsidP="005E09A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6EECFE85" w14:textId="086B9982" w:rsidR="00EE3455" w:rsidRDefault="00EE3455" w:rsidP="005E09A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É de responsabilidade da CONTRATADA a montagem de entrada de energia conforme Norma da Concessionária local.</w:t>
      </w:r>
    </w:p>
    <w:p w14:paraId="609C0BE6" w14:textId="77777777" w:rsidR="00EE3455" w:rsidRDefault="00EE3455" w:rsidP="005E09A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48DB777D" w14:textId="57C80120" w:rsidR="00EE3455" w:rsidRPr="00EE3455" w:rsidRDefault="00EE3455" w:rsidP="005E09AF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EE3455">
        <w:rPr>
          <w:rFonts w:ascii="Arial" w:hAnsi="Arial" w:cs="Arial"/>
          <w:b/>
          <w:bCs/>
          <w:sz w:val="24"/>
          <w:szCs w:val="24"/>
        </w:rPr>
        <w:lastRenderedPageBreak/>
        <w:t>Condutores elétricos</w:t>
      </w:r>
    </w:p>
    <w:p w14:paraId="7175928A" w14:textId="77777777" w:rsidR="00EE3455" w:rsidRDefault="00EE3455" w:rsidP="005E09A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46D34686" w14:textId="685A345C" w:rsidR="00EE3455" w:rsidRDefault="00EE3455" w:rsidP="005E09A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E3455">
        <w:rPr>
          <w:rFonts w:ascii="Arial" w:hAnsi="Arial" w:cs="Arial"/>
          <w:sz w:val="24"/>
          <w:szCs w:val="24"/>
        </w:rPr>
        <w:t>Os condutores serão instalados de forma que não estejam submetidos a esforços mecânicos incompatíveis com sua resistência</w:t>
      </w:r>
      <w:r>
        <w:rPr>
          <w:rFonts w:ascii="Arial" w:hAnsi="Arial" w:cs="Arial"/>
          <w:sz w:val="24"/>
          <w:szCs w:val="24"/>
        </w:rPr>
        <w:t xml:space="preserve"> afim de evitar danos em s</w:t>
      </w:r>
      <w:r w:rsidRPr="00EE3455">
        <w:rPr>
          <w:rFonts w:ascii="Arial" w:hAnsi="Arial" w:cs="Arial"/>
          <w:sz w:val="24"/>
          <w:szCs w:val="24"/>
        </w:rPr>
        <w:t>eu isolamento e/ou revestimento</w:t>
      </w:r>
      <w:r w:rsidR="00A2641C">
        <w:rPr>
          <w:rFonts w:ascii="Arial" w:hAnsi="Arial" w:cs="Arial"/>
          <w:sz w:val="24"/>
          <w:szCs w:val="24"/>
        </w:rPr>
        <w:t xml:space="preserve"> e em conformidade com as especificações estabelecidas em projeto.</w:t>
      </w:r>
    </w:p>
    <w:p w14:paraId="526358E2" w14:textId="77777777" w:rsidR="00EE3455" w:rsidRDefault="00EE3455" w:rsidP="005E09A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B5C95F0" w14:textId="1956240E" w:rsidR="00EE3455" w:rsidRDefault="00EE3455" w:rsidP="005E09A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E3455">
        <w:rPr>
          <w:rFonts w:ascii="Arial" w:hAnsi="Arial" w:cs="Arial"/>
          <w:sz w:val="24"/>
          <w:szCs w:val="24"/>
        </w:rPr>
        <w:t>As emendas e derivações dos condutores serão executadas de modo a assegurarem resistência mecânica adequada e contato elétrico perfeito e permanente por meio de um conector apropriado ou de solda.</w:t>
      </w:r>
    </w:p>
    <w:p w14:paraId="7CDDF083" w14:textId="77777777" w:rsidR="00EE3455" w:rsidRDefault="00EE3455" w:rsidP="005E09A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43432026" w14:textId="1295ED70" w:rsidR="00EE3455" w:rsidRPr="00EE3455" w:rsidRDefault="00EE3455" w:rsidP="005E09AF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EE3455">
        <w:rPr>
          <w:rFonts w:ascii="Arial" w:hAnsi="Arial" w:cs="Arial"/>
          <w:b/>
          <w:bCs/>
          <w:sz w:val="24"/>
          <w:szCs w:val="24"/>
        </w:rPr>
        <w:t xml:space="preserve">Eletrodutos e </w:t>
      </w:r>
      <w:proofErr w:type="spellStart"/>
      <w:r w:rsidRPr="00EE3455">
        <w:rPr>
          <w:rFonts w:ascii="Arial" w:hAnsi="Arial" w:cs="Arial"/>
          <w:b/>
          <w:bCs/>
          <w:sz w:val="24"/>
          <w:szCs w:val="24"/>
        </w:rPr>
        <w:t>conduletes</w:t>
      </w:r>
      <w:proofErr w:type="spellEnd"/>
    </w:p>
    <w:p w14:paraId="5AE2CDEE" w14:textId="77777777" w:rsidR="005E09AF" w:rsidRDefault="005E09AF" w:rsidP="00A5248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940EC95" w14:textId="0062E90B" w:rsidR="00EE3455" w:rsidRDefault="00EE3455" w:rsidP="00EE345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E3455">
        <w:rPr>
          <w:rFonts w:ascii="Arial" w:hAnsi="Arial" w:cs="Arial"/>
          <w:sz w:val="24"/>
          <w:szCs w:val="24"/>
        </w:rPr>
        <w:t xml:space="preserve">Os eletrodutos seguirão as </w:t>
      </w:r>
      <w:r>
        <w:rPr>
          <w:rFonts w:ascii="Arial" w:hAnsi="Arial" w:cs="Arial"/>
          <w:sz w:val="24"/>
          <w:szCs w:val="24"/>
        </w:rPr>
        <w:t xml:space="preserve">especificações </w:t>
      </w:r>
      <w:r w:rsidRPr="00EE3455">
        <w:rPr>
          <w:rFonts w:ascii="Arial" w:hAnsi="Arial" w:cs="Arial"/>
          <w:sz w:val="24"/>
          <w:szCs w:val="24"/>
        </w:rPr>
        <w:t xml:space="preserve">impostas </w:t>
      </w:r>
      <w:r>
        <w:rPr>
          <w:rFonts w:ascii="Arial" w:hAnsi="Arial" w:cs="Arial"/>
          <w:sz w:val="24"/>
          <w:szCs w:val="24"/>
        </w:rPr>
        <w:t>em projeto</w:t>
      </w:r>
      <w:r w:rsidRPr="00EE3455">
        <w:rPr>
          <w:rFonts w:ascii="Arial" w:hAnsi="Arial" w:cs="Arial"/>
          <w:sz w:val="24"/>
          <w:szCs w:val="24"/>
        </w:rPr>
        <w:t>, serão de cloreto de polivinila (PVC) rígido, com roscas e luvas</w:t>
      </w:r>
      <w:r w:rsidR="002D4547">
        <w:rPr>
          <w:rFonts w:ascii="Arial" w:hAnsi="Arial" w:cs="Arial"/>
          <w:sz w:val="24"/>
          <w:szCs w:val="24"/>
        </w:rPr>
        <w:t>, preferencialmente na cor cinza.</w:t>
      </w:r>
    </w:p>
    <w:p w14:paraId="26F16732" w14:textId="77777777" w:rsidR="00EE3455" w:rsidRPr="00EE3455" w:rsidRDefault="00EE3455" w:rsidP="00EE345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4AC0F98D" w14:textId="49580082" w:rsidR="00EE3455" w:rsidRDefault="00EE3455" w:rsidP="00EE345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E3455">
        <w:rPr>
          <w:rFonts w:ascii="Arial" w:hAnsi="Arial" w:cs="Arial"/>
          <w:sz w:val="24"/>
          <w:szCs w:val="24"/>
        </w:rPr>
        <w:t>Deverão trazer de forma bem visível a marca do fabricante, o diâmetro nominal ou referência de rosca</w:t>
      </w:r>
      <w:r>
        <w:rPr>
          <w:rFonts w:ascii="Arial" w:hAnsi="Arial" w:cs="Arial"/>
          <w:sz w:val="24"/>
          <w:szCs w:val="24"/>
        </w:rPr>
        <w:t>.</w:t>
      </w:r>
    </w:p>
    <w:p w14:paraId="1C242E64" w14:textId="77777777" w:rsidR="00EE3455" w:rsidRPr="00EE3455" w:rsidRDefault="00EE3455" w:rsidP="00EE345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683285F0" w14:textId="04BC10F4" w:rsidR="00EE3455" w:rsidRDefault="00EE3455" w:rsidP="00EE345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E3455">
        <w:rPr>
          <w:rFonts w:ascii="Arial" w:hAnsi="Arial" w:cs="Arial"/>
          <w:sz w:val="24"/>
          <w:szCs w:val="24"/>
        </w:rPr>
        <w:t xml:space="preserve">Os </w:t>
      </w:r>
      <w:proofErr w:type="spellStart"/>
      <w:r w:rsidRPr="00EE3455">
        <w:rPr>
          <w:rFonts w:ascii="Arial" w:hAnsi="Arial" w:cs="Arial"/>
          <w:sz w:val="24"/>
          <w:szCs w:val="24"/>
        </w:rPr>
        <w:t>conduletes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EE3455">
        <w:rPr>
          <w:rFonts w:ascii="Arial" w:hAnsi="Arial" w:cs="Arial"/>
          <w:sz w:val="24"/>
          <w:szCs w:val="24"/>
        </w:rPr>
        <w:t xml:space="preserve">serão fabricados em </w:t>
      </w:r>
      <w:r>
        <w:rPr>
          <w:rFonts w:ascii="Arial" w:hAnsi="Arial" w:cs="Arial"/>
          <w:sz w:val="24"/>
          <w:szCs w:val="24"/>
        </w:rPr>
        <w:t>alumínio</w:t>
      </w:r>
      <w:r w:rsidRPr="00EE3455">
        <w:rPr>
          <w:rFonts w:ascii="Arial" w:hAnsi="Arial" w:cs="Arial"/>
          <w:sz w:val="24"/>
          <w:szCs w:val="24"/>
        </w:rPr>
        <w:t>, com juntas roscáveis, soldáveis ou simples encaixe, com vedação entre tampas e caixas por meio de encaixe macho e fêmea</w:t>
      </w:r>
      <w:r>
        <w:rPr>
          <w:rFonts w:ascii="Arial" w:hAnsi="Arial" w:cs="Arial"/>
          <w:sz w:val="24"/>
          <w:szCs w:val="24"/>
        </w:rPr>
        <w:t>.</w:t>
      </w:r>
    </w:p>
    <w:p w14:paraId="332A63A2" w14:textId="77777777" w:rsidR="00EE3455" w:rsidRPr="00EE3455" w:rsidRDefault="00EE3455" w:rsidP="00EE345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6EFE2825" w14:textId="1D502CFB" w:rsidR="00EE3455" w:rsidRDefault="00EE3455" w:rsidP="00EE345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E3455">
        <w:rPr>
          <w:rFonts w:ascii="Arial" w:hAnsi="Arial" w:cs="Arial"/>
          <w:sz w:val="24"/>
          <w:szCs w:val="24"/>
        </w:rPr>
        <w:t xml:space="preserve">Serão utilizados eletrodutos, conexões e emendas de PVC rígido </w:t>
      </w:r>
      <w:proofErr w:type="spellStart"/>
      <w:r w:rsidRPr="00EE3455">
        <w:rPr>
          <w:rFonts w:ascii="Arial" w:hAnsi="Arial" w:cs="Arial"/>
          <w:sz w:val="24"/>
          <w:szCs w:val="24"/>
        </w:rPr>
        <w:t>rosqueável</w:t>
      </w:r>
      <w:proofErr w:type="spellEnd"/>
      <w:r w:rsidRPr="00EE3455">
        <w:rPr>
          <w:rFonts w:ascii="Arial" w:hAnsi="Arial" w:cs="Arial"/>
          <w:sz w:val="24"/>
          <w:szCs w:val="24"/>
        </w:rPr>
        <w:t>, com os diâmetros conforme projeto elétrico detalhado.</w:t>
      </w:r>
    </w:p>
    <w:p w14:paraId="4F94358D" w14:textId="77777777" w:rsidR="00EE3455" w:rsidRDefault="00EE3455" w:rsidP="00A5248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4F683A0" w14:textId="45730366" w:rsidR="00EE3455" w:rsidRPr="00C0252F" w:rsidRDefault="00EE3455" w:rsidP="00A52482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252F">
        <w:rPr>
          <w:rFonts w:ascii="Arial" w:hAnsi="Arial" w:cs="Arial"/>
          <w:b/>
          <w:bCs/>
          <w:sz w:val="24"/>
          <w:szCs w:val="24"/>
        </w:rPr>
        <w:t>Quadros Elétricos</w:t>
      </w:r>
    </w:p>
    <w:p w14:paraId="4CCFF0B1" w14:textId="77777777" w:rsidR="00EE3455" w:rsidRDefault="00EE3455" w:rsidP="00A5248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A74A356" w14:textId="2059B96F" w:rsidR="00C0252F" w:rsidRDefault="00EE3455" w:rsidP="00A5248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E3455">
        <w:rPr>
          <w:rFonts w:ascii="Arial" w:hAnsi="Arial" w:cs="Arial"/>
          <w:sz w:val="24"/>
          <w:szCs w:val="24"/>
        </w:rPr>
        <w:t>Serão utilizados quadros de sobrepor</w:t>
      </w:r>
      <w:r w:rsidR="00C0252F">
        <w:rPr>
          <w:rFonts w:ascii="Arial" w:hAnsi="Arial" w:cs="Arial"/>
          <w:sz w:val="24"/>
          <w:szCs w:val="24"/>
        </w:rPr>
        <w:t xml:space="preserve"> com barramento de cobre</w:t>
      </w:r>
      <w:r w:rsidRPr="00EE3455">
        <w:rPr>
          <w:rFonts w:ascii="Arial" w:hAnsi="Arial" w:cs="Arial"/>
          <w:sz w:val="24"/>
          <w:szCs w:val="24"/>
        </w:rPr>
        <w:t xml:space="preserve">, em conformidade com as características indicadas </w:t>
      </w:r>
      <w:r>
        <w:rPr>
          <w:rFonts w:ascii="Arial" w:hAnsi="Arial" w:cs="Arial"/>
          <w:sz w:val="24"/>
          <w:szCs w:val="24"/>
        </w:rPr>
        <w:t>em projeto</w:t>
      </w:r>
      <w:r w:rsidRPr="00EE3455">
        <w:rPr>
          <w:rFonts w:ascii="Arial" w:hAnsi="Arial" w:cs="Arial"/>
          <w:sz w:val="24"/>
          <w:szCs w:val="24"/>
        </w:rPr>
        <w:t xml:space="preserve">. </w:t>
      </w:r>
    </w:p>
    <w:p w14:paraId="077637DF" w14:textId="77777777" w:rsidR="00C0252F" w:rsidRDefault="00C0252F" w:rsidP="00A5248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379A1E24" w14:textId="47AB089D" w:rsidR="00EE3455" w:rsidRDefault="00EE3455" w:rsidP="00A5248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E3455">
        <w:rPr>
          <w:rFonts w:ascii="Arial" w:hAnsi="Arial" w:cs="Arial"/>
          <w:sz w:val="24"/>
          <w:szCs w:val="24"/>
        </w:rPr>
        <w:lastRenderedPageBreak/>
        <w:t>Todos os quadros elétricos deverão ser ligados adequadamente a rede de aterramento.</w:t>
      </w:r>
    </w:p>
    <w:p w14:paraId="086089F3" w14:textId="77777777" w:rsidR="00C0252F" w:rsidRDefault="00C0252F" w:rsidP="00A5248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8F7787D" w14:textId="6AFA5922" w:rsidR="00C0252F" w:rsidRDefault="00C0252F" w:rsidP="00A5248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C0252F">
        <w:rPr>
          <w:rFonts w:ascii="Arial" w:hAnsi="Arial" w:cs="Arial"/>
          <w:sz w:val="24"/>
          <w:szCs w:val="24"/>
        </w:rPr>
        <w:t xml:space="preserve">Os condutores de distribuição e alimentação serão </w:t>
      </w:r>
      <w:r>
        <w:rPr>
          <w:rFonts w:ascii="Arial" w:hAnsi="Arial" w:cs="Arial"/>
          <w:sz w:val="24"/>
          <w:szCs w:val="24"/>
        </w:rPr>
        <w:t>posicionados de forma organizada propiciando a instalação dos dispositivos de manobras e proteção.</w:t>
      </w:r>
    </w:p>
    <w:p w14:paraId="568754FE" w14:textId="77777777" w:rsidR="00C0252F" w:rsidRDefault="00C0252F" w:rsidP="00A5248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054C2ED" w14:textId="63B0A7DF" w:rsidR="00C0252F" w:rsidRDefault="00C0252F" w:rsidP="00A5248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Todos os circuitos deverão ser identificados com </w:t>
      </w:r>
      <w:r w:rsidR="00DB18E6">
        <w:rPr>
          <w:rFonts w:ascii="Arial" w:hAnsi="Arial" w:cs="Arial"/>
          <w:sz w:val="24"/>
          <w:szCs w:val="24"/>
        </w:rPr>
        <w:t>etiquetas</w:t>
      </w:r>
      <w:r>
        <w:rPr>
          <w:rFonts w:ascii="Arial" w:hAnsi="Arial" w:cs="Arial"/>
          <w:sz w:val="24"/>
          <w:szCs w:val="24"/>
        </w:rPr>
        <w:t xml:space="preserve"> ou equivalente </w:t>
      </w:r>
      <w:r w:rsidR="00A2641C">
        <w:rPr>
          <w:rFonts w:ascii="Arial" w:hAnsi="Arial" w:cs="Arial"/>
          <w:sz w:val="24"/>
          <w:szCs w:val="24"/>
        </w:rPr>
        <w:t>em projeto</w:t>
      </w:r>
      <w:r>
        <w:rPr>
          <w:rFonts w:ascii="Arial" w:hAnsi="Arial" w:cs="Arial"/>
          <w:sz w:val="24"/>
          <w:szCs w:val="24"/>
        </w:rPr>
        <w:t>.</w:t>
      </w:r>
    </w:p>
    <w:p w14:paraId="7D4495E9" w14:textId="77777777" w:rsidR="007C55FD" w:rsidRDefault="007C55FD" w:rsidP="00A5248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41170AF9" w14:textId="044C33F1" w:rsidR="007C55FD" w:rsidRPr="007C55FD" w:rsidRDefault="007C55FD" w:rsidP="00A52482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7C55FD">
        <w:rPr>
          <w:rFonts w:ascii="Arial" w:hAnsi="Arial" w:cs="Arial"/>
          <w:b/>
          <w:bCs/>
          <w:sz w:val="24"/>
          <w:szCs w:val="24"/>
        </w:rPr>
        <w:t>Laudo de Aterramento</w:t>
      </w:r>
    </w:p>
    <w:p w14:paraId="67AFC8B5" w14:textId="77777777" w:rsidR="007C55FD" w:rsidRDefault="007C55FD" w:rsidP="00A5248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1507E9C" w14:textId="4748B76F" w:rsidR="007C55FD" w:rsidRDefault="007C55FD" w:rsidP="00A5248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CONTRATADA deverá apresentar Laudo de Aterramento conforme norma </w:t>
      </w:r>
      <w:r w:rsidR="002826CF">
        <w:rPr>
          <w:rFonts w:ascii="Arial" w:hAnsi="Arial" w:cs="Arial"/>
          <w:sz w:val="24"/>
          <w:szCs w:val="24"/>
        </w:rPr>
        <w:t xml:space="preserve">técnica </w:t>
      </w:r>
      <w:r>
        <w:rPr>
          <w:rFonts w:ascii="Arial" w:hAnsi="Arial" w:cs="Arial"/>
          <w:sz w:val="24"/>
          <w:szCs w:val="24"/>
        </w:rPr>
        <w:t>referente as instalações elétricas dos equipamentos de tomografia e mamografia.</w:t>
      </w:r>
    </w:p>
    <w:p w14:paraId="0D7A3E46" w14:textId="77777777" w:rsidR="00EE3455" w:rsidRDefault="00EE3455" w:rsidP="00A5248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4A541BDD" w14:textId="681D2997" w:rsidR="00BF71AF" w:rsidRPr="005E09AF" w:rsidRDefault="00BF71AF" w:rsidP="00A52482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5E09AF">
        <w:rPr>
          <w:rFonts w:ascii="Arial" w:hAnsi="Arial" w:cs="Arial"/>
          <w:b/>
          <w:bCs/>
          <w:sz w:val="24"/>
          <w:szCs w:val="24"/>
        </w:rPr>
        <w:t>ADEQUAÇÕES DAS SALAS DE TOMOGRAFIA, MAMOGRAFIA E CME (CENTRAL DE MATERIAIS ESTERILIZADOS)</w:t>
      </w:r>
    </w:p>
    <w:p w14:paraId="1C1F757F" w14:textId="77777777" w:rsidR="00BF71AF" w:rsidRDefault="00BF71AF" w:rsidP="00A5248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4111F93C" w14:textId="583F77CB" w:rsidR="00A2641C" w:rsidRDefault="00742367" w:rsidP="00A5248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CONTRATADA será responsável pelas adequações das salas e consultórios em conformidade com as especificações, detalhes e orientações técnicas dos fabricantes ou fornecedores dos equipamentos</w:t>
      </w:r>
      <w:r w:rsidR="002D4547">
        <w:rPr>
          <w:rFonts w:ascii="Arial" w:hAnsi="Arial" w:cs="Arial"/>
          <w:sz w:val="24"/>
          <w:szCs w:val="24"/>
        </w:rPr>
        <w:t>, planilha orçamentária e demais documentos ou informações fornecidos pela FISCALIZAÇÃO.</w:t>
      </w:r>
    </w:p>
    <w:p w14:paraId="52F2BAC2" w14:textId="77777777" w:rsidR="00A2641C" w:rsidRDefault="00A2641C" w:rsidP="00A5248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47CB5ED0" w14:textId="2EC1B4E8" w:rsidR="00BF71AF" w:rsidRDefault="00BF71AF" w:rsidP="00A52482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5E09AF">
        <w:rPr>
          <w:rFonts w:ascii="Arial" w:hAnsi="Arial" w:cs="Arial"/>
          <w:b/>
          <w:bCs/>
          <w:sz w:val="24"/>
          <w:szCs w:val="24"/>
        </w:rPr>
        <w:t>SERVIÇOS DIVERSOS</w:t>
      </w:r>
    </w:p>
    <w:p w14:paraId="1AFD0233" w14:textId="77777777" w:rsidR="00742367" w:rsidRDefault="00742367" w:rsidP="00A52482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9EBA720" w14:textId="577C72BB" w:rsidR="007C55FD" w:rsidRPr="00742367" w:rsidRDefault="00742367" w:rsidP="00A5248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42367">
        <w:rPr>
          <w:rFonts w:ascii="Arial" w:hAnsi="Arial" w:cs="Arial"/>
          <w:sz w:val="24"/>
          <w:szCs w:val="24"/>
        </w:rPr>
        <w:t xml:space="preserve">A Contratada </w:t>
      </w:r>
      <w:r>
        <w:rPr>
          <w:rFonts w:ascii="Arial" w:hAnsi="Arial" w:cs="Arial"/>
          <w:sz w:val="24"/>
          <w:szCs w:val="24"/>
        </w:rPr>
        <w:t>será responsável por</w:t>
      </w:r>
      <w:r w:rsidRPr="00742367">
        <w:rPr>
          <w:rFonts w:ascii="Arial" w:hAnsi="Arial" w:cs="Arial"/>
          <w:sz w:val="24"/>
          <w:szCs w:val="24"/>
        </w:rPr>
        <w:t xml:space="preserve"> realizar os serviços de construção civil que se vislumbrarem necessários para compatibilização, funcionalidade e operacionalização </w:t>
      </w:r>
      <w:r w:rsidR="007C55FD">
        <w:rPr>
          <w:rFonts w:ascii="Arial" w:hAnsi="Arial" w:cs="Arial"/>
          <w:sz w:val="24"/>
          <w:szCs w:val="24"/>
        </w:rPr>
        <w:t xml:space="preserve">das salas e dos </w:t>
      </w:r>
      <w:r w:rsidRPr="00742367">
        <w:rPr>
          <w:rFonts w:ascii="Arial" w:hAnsi="Arial" w:cs="Arial"/>
          <w:sz w:val="24"/>
          <w:szCs w:val="24"/>
        </w:rPr>
        <w:t>equipamentos</w:t>
      </w:r>
      <w:r w:rsidR="007C55FD">
        <w:rPr>
          <w:rFonts w:ascii="Arial" w:hAnsi="Arial" w:cs="Arial"/>
          <w:sz w:val="24"/>
          <w:szCs w:val="24"/>
        </w:rPr>
        <w:t xml:space="preserve"> que serão implantados</w:t>
      </w:r>
      <w:r w:rsidR="00FF26A9">
        <w:rPr>
          <w:rFonts w:ascii="Arial" w:hAnsi="Arial" w:cs="Arial"/>
          <w:sz w:val="24"/>
          <w:szCs w:val="24"/>
        </w:rPr>
        <w:t xml:space="preserve"> mediante os requisitos de projeto e </w:t>
      </w:r>
      <w:r w:rsidR="00FF26A9" w:rsidRPr="00FF26A9">
        <w:rPr>
          <w:rFonts w:ascii="Arial" w:hAnsi="Arial" w:cs="Arial"/>
          <w:sz w:val="24"/>
          <w:szCs w:val="24"/>
        </w:rPr>
        <w:t>especificações, detalhes e orientações técnicas dos fabricantes ou fornecedores dos equipamentos</w:t>
      </w:r>
      <w:r w:rsidR="00FF26A9">
        <w:rPr>
          <w:rFonts w:ascii="Arial" w:hAnsi="Arial" w:cs="Arial"/>
          <w:sz w:val="24"/>
          <w:szCs w:val="24"/>
        </w:rPr>
        <w:t>.</w:t>
      </w:r>
    </w:p>
    <w:p w14:paraId="594DF8F2" w14:textId="77777777" w:rsidR="009345D6" w:rsidRDefault="009345D6" w:rsidP="00A52482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76C967F" w14:textId="773F7A91" w:rsidR="00BF71AF" w:rsidRPr="005E09AF" w:rsidRDefault="00BF71AF" w:rsidP="00A52482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5E09AF">
        <w:rPr>
          <w:rFonts w:ascii="Arial" w:hAnsi="Arial" w:cs="Arial"/>
          <w:b/>
          <w:bCs/>
          <w:sz w:val="24"/>
          <w:szCs w:val="24"/>
        </w:rPr>
        <w:lastRenderedPageBreak/>
        <w:t>ADMINISTRAÇÃO LOCAL</w:t>
      </w:r>
    </w:p>
    <w:p w14:paraId="7ACD375E" w14:textId="77777777" w:rsidR="005E09AF" w:rsidRDefault="005E09AF" w:rsidP="00A5248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6C279B83" w14:textId="39DB355E" w:rsidR="005E09AF" w:rsidRDefault="005E09AF" w:rsidP="00A5248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CONTRATADA</w:t>
      </w:r>
      <w:r w:rsidRPr="005E09AF">
        <w:rPr>
          <w:rFonts w:ascii="Arial" w:hAnsi="Arial" w:cs="Arial"/>
          <w:sz w:val="24"/>
          <w:szCs w:val="24"/>
        </w:rPr>
        <w:t xml:space="preserve"> deverá manter na obra, </w:t>
      </w:r>
      <w:r w:rsidR="007C55FD">
        <w:rPr>
          <w:rFonts w:ascii="Arial" w:hAnsi="Arial" w:cs="Arial"/>
          <w:sz w:val="24"/>
          <w:szCs w:val="24"/>
        </w:rPr>
        <w:t>conforme as frentes de serviços</w:t>
      </w:r>
      <w:r w:rsidRPr="005E09AF">
        <w:rPr>
          <w:rFonts w:ascii="Arial" w:hAnsi="Arial" w:cs="Arial"/>
          <w:sz w:val="24"/>
          <w:szCs w:val="24"/>
        </w:rPr>
        <w:t>, efetivo de mão</w:t>
      </w:r>
      <w:r>
        <w:rPr>
          <w:rFonts w:ascii="Arial" w:hAnsi="Arial" w:cs="Arial"/>
          <w:sz w:val="24"/>
          <w:szCs w:val="24"/>
        </w:rPr>
        <w:t xml:space="preserve"> de obra composta por engenheiro civil, eletricista e eletrotécnico.</w:t>
      </w:r>
    </w:p>
    <w:p w14:paraId="55520C6C" w14:textId="77777777" w:rsidR="007A3741" w:rsidRDefault="007A3741" w:rsidP="00A52482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A5DFB6A" w14:textId="257A0657" w:rsidR="00BF71AF" w:rsidRPr="00BC3752" w:rsidRDefault="00BF71AF" w:rsidP="00A52482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BC3752">
        <w:rPr>
          <w:rFonts w:ascii="Arial" w:hAnsi="Arial" w:cs="Arial"/>
          <w:b/>
          <w:bCs/>
          <w:sz w:val="24"/>
          <w:szCs w:val="24"/>
        </w:rPr>
        <w:t>LIMPEZA E REMOÇÃO DE ENTULHOS</w:t>
      </w:r>
    </w:p>
    <w:p w14:paraId="4DC44B56" w14:textId="77777777" w:rsidR="00BF71AF" w:rsidRDefault="00BF71AF" w:rsidP="00A5248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330632D8" w14:textId="4BE5F2F9" w:rsidR="00BC3752" w:rsidRPr="00BC3752" w:rsidRDefault="005151DA" w:rsidP="00BC375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CONTRATADA deverá realizar o</w:t>
      </w:r>
      <w:r w:rsidR="00BC3752" w:rsidRPr="00BC3752">
        <w:rPr>
          <w:rFonts w:ascii="Arial" w:hAnsi="Arial" w:cs="Arial"/>
          <w:sz w:val="24"/>
          <w:szCs w:val="24"/>
        </w:rPr>
        <w:t>s serviços de limpeza geral remove</w:t>
      </w:r>
      <w:r>
        <w:rPr>
          <w:rFonts w:ascii="Arial" w:hAnsi="Arial" w:cs="Arial"/>
          <w:sz w:val="24"/>
          <w:szCs w:val="24"/>
        </w:rPr>
        <w:t>ndo</w:t>
      </w:r>
      <w:r w:rsidR="00BC3752" w:rsidRPr="00BC3752">
        <w:rPr>
          <w:rFonts w:ascii="Arial" w:hAnsi="Arial" w:cs="Arial"/>
          <w:sz w:val="24"/>
          <w:szCs w:val="24"/>
        </w:rPr>
        <w:t xml:space="preserve"> todos os entulhos do local</w:t>
      </w:r>
      <w:r>
        <w:rPr>
          <w:rFonts w:ascii="Arial" w:hAnsi="Arial" w:cs="Arial"/>
          <w:sz w:val="24"/>
          <w:szCs w:val="24"/>
        </w:rPr>
        <w:t>.</w:t>
      </w:r>
    </w:p>
    <w:p w14:paraId="49216A04" w14:textId="77777777" w:rsidR="00BC3752" w:rsidRDefault="00BC3752" w:rsidP="00BC375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0FD9604A" w14:textId="7B2D0ED2" w:rsidR="00BC3752" w:rsidRDefault="00BC3752" w:rsidP="00BC375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C3752">
        <w:rPr>
          <w:rFonts w:ascii="Arial" w:hAnsi="Arial" w:cs="Arial"/>
          <w:sz w:val="24"/>
          <w:szCs w:val="24"/>
        </w:rPr>
        <w:t>Todas os</w:t>
      </w:r>
      <w:r>
        <w:rPr>
          <w:rFonts w:ascii="Arial" w:hAnsi="Arial" w:cs="Arial"/>
          <w:sz w:val="24"/>
          <w:szCs w:val="24"/>
        </w:rPr>
        <w:t xml:space="preserve"> </w:t>
      </w:r>
      <w:r w:rsidRPr="00BC3752">
        <w:rPr>
          <w:rFonts w:ascii="Arial" w:hAnsi="Arial" w:cs="Arial"/>
          <w:sz w:val="24"/>
          <w:szCs w:val="24"/>
        </w:rPr>
        <w:t>revestimentos, azulejos, vidros, aparelhos sanitários, etc., serão limpos e cuidadosamente lavados</w:t>
      </w:r>
      <w:r w:rsidR="005151DA">
        <w:rPr>
          <w:rFonts w:ascii="Arial" w:hAnsi="Arial" w:cs="Arial"/>
          <w:sz w:val="24"/>
          <w:szCs w:val="24"/>
        </w:rPr>
        <w:t xml:space="preserve"> ao término das obras.</w:t>
      </w:r>
    </w:p>
    <w:p w14:paraId="3E5ECB69" w14:textId="77777777" w:rsidR="00BF71AF" w:rsidRPr="006D507E" w:rsidRDefault="00BF71AF" w:rsidP="00A5248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AF80A95" w14:textId="28DD3CC3" w:rsidR="00E52263" w:rsidRPr="006D507E" w:rsidRDefault="00E52263" w:rsidP="00A52482">
      <w:pPr>
        <w:shd w:val="clear" w:color="auto" w:fill="FFFFFF"/>
        <w:spacing w:after="0" w:line="360" w:lineRule="auto"/>
        <w:jc w:val="right"/>
        <w:rPr>
          <w:rFonts w:ascii="Arial" w:hAnsi="Arial" w:cs="Arial"/>
          <w:sz w:val="24"/>
          <w:szCs w:val="24"/>
        </w:rPr>
      </w:pPr>
      <w:r w:rsidRPr="006D507E">
        <w:rPr>
          <w:rFonts w:ascii="Arial" w:hAnsi="Arial" w:cs="Arial"/>
          <w:sz w:val="24"/>
          <w:szCs w:val="24"/>
        </w:rPr>
        <w:t>Sarzedo, 24 de novembro de 2023.</w:t>
      </w:r>
    </w:p>
    <w:p w14:paraId="2A8A7286" w14:textId="77777777" w:rsidR="00F11B82" w:rsidRDefault="00F11B82" w:rsidP="00A52482">
      <w:pPr>
        <w:shd w:val="clear" w:color="auto" w:fill="FFFFFF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4A8FE92" w14:textId="77777777" w:rsidR="008C7041" w:rsidRPr="006D507E" w:rsidRDefault="008C7041" w:rsidP="00A52482">
      <w:pPr>
        <w:shd w:val="clear" w:color="auto" w:fill="FFFFFF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6242011C" w14:textId="77777777" w:rsidR="00A52482" w:rsidRPr="006D507E" w:rsidRDefault="00A52482" w:rsidP="00A52482">
      <w:pPr>
        <w:shd w:val="clear" w:color="auto" w:fill="FFFFFF"/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6D4C6ADF" w14:textId="1931711B" w:rsidR="00A52482" w:rsidRPr="006D507E" w:rsidRDefault="00A52482" w:rsidP="007E4D0E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D507E">
        <w:rPr>
          <w:rFonts w:ascii="Arial" w:hAnsi="Arial" w:cs="Arial"/>
          <w:b/>
          <w:bCs/>
          <w:sz w:val="24"/>
          <w:szCs w:val="24"/>
        </w:rPr>
        <w:t>Rafael Alves Moreira</w:t>
      </w:r>
    </w:p>
    <w:p w14:paraId="5A2CD2DD" w14:textId="738DC64E" w:rsidR="00A52482" w:rsidRPr="006D507E" w:rsidRDefault="00A52482" w:rsidP="007E4D0E">
      <w:pPr>
        <w:shd w:val="clear" w:color="auto" w:fill="FFFF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D507E">
        <w:rPr>
          <w:rFonts w:ascii="Arial" w:hAnsi="Arial" w:cs="Arial"/>
          <w:sz w:val="24"/>
          <w:szCs w:val="24"/>
        </w:rPr>
        <w:t>Engenheiro Civil</w:t>
      </w:r>
    </w:p>
    <w:p w14:paraId="3B7BB41B" w14:textId="77777777" w:rsidR="00A52482" w:rsidRPr="006D507E" w:rsidRDefault="00A52482" w:rsidP="00A52482">
      <w:pPr>
        <w:shd w:val="clear" w:color="auto" w:fill="FFFFFF"/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463717E2" w14:textId="77777777" w:rsidR="00A52482" w:rsidRDefault="00A52482" w:rsidP="00A52482">
      <w:pPr>
        <w:shd w:val="clear" w:color="auto" w:fill="FFFFFF"/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23F66E97" w14:textId="77777777" w:rsidR="008C7041" w:rsidRPr="006D507E" w:rsidRDefault="008C7041" w:rsidP="00A52482">
      <w:pPr>
        <w:shd w:val="clear" w:color="auto" w:fill="FFFFFF"/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5F112A6C" w14:textId="65107378" w:rsidR="00A52482" w:rsidRPr="00681DEC" w:rsidRDefault="00A52482" w:rsidP="00505C56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bookmarkStart w:id="0" w:name="_Hlk152075239"/>
      <w:r w:rsidRPr="00681DEC">
        <w:rPr>
          <w:rFonts w:ascii="Arial" w:hAnsi="Arial" w:cs="Arial"/>
          <w:b/>
          <w:bCs/>
          <w:sz w:val="24"/>
          <w:szCs w:val="24"/>
        </w:rPr>
        <w:t>Joyce Suelen</w:t>
      </w:r>
      <w:r w:rsidR="00681DEC" w:rsidRPr="00681DEC">
        <w:rPr>
          <w:rFonts w:ascii="Arial" w:hAnsi="Arial" w:cs="Arial"/>
          <w:b/>
          <w:bCs/>
          <w:sz w:val="24"/>
          <w:szCs w:val="24"/>
        </w:rPr>
        <w:t xml:space="preserve"> Silva </w:t>
      </w:r>
      <w:r w:rsidR="002D4547">
        <w:rPr>
          <w:rFonts w:ascii="Arial" w:hAnsi="Arial" w:cs="Arial"/>
          <w:b/>
          <w:bCs/>
          <w:sz w:val="24"/>
          <w:szCs w:val="24"/>
        </w:rPr>
        <w:t xml:space="preserve">de </w:t>
      </w:r>
      <w:r w:rsidR="00681DEC" w:rsidRPr="00681DEC">
        <w:rPr>
          <w:rFonts w:ascii="Arial" w:hAnsi="Arial" w:cs="Arial"/>
          <w:b/>
          <w:bCs/>
          <w:sz w:val="24"/>
          <w:szCs w:val="24"/>
        </w:rPr>
        <w:t>Souza</w:t>
      </w:r>
    </w:p>
    <w:p w14:paraId="0F89E826" w14:textId="35BBE377" w:rsidR="00681DEC" w:rsidRPr="006D507E" w:rsidRDefault="00681DEC" w:rsidP="00505C56">
      <w:pPr>
        <w:shd w:val="clear" w:color="auto" w:fill="FFFF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Engenheira Eletricista</w:t>
      </w:r>
    </w:p>
    <w:bookmarkEnd w:id="0"/>
    <w:p w14:paraId="1C585347" w14:textId="77777777" w:rsidR="00F11B82" w:rsidRDefault="00F11B82" w:rsidP="00A52482">
      <w:pPr>
        <w:shd w:val="clear" w:color="auto" w:fill="FFFFFF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472DEF9B" w14:textId="77777777" w:rsidR="007062E2" w:rsidRDefault="007062E2" w:rsidP="00A52482">
      <w:pPr>
        <w:shd w:val="clear" w:color="auto" w:fill="FFFFFF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715E46D" w14:textId="77777777" w:rsidR="00505C56" w:rsidRDefault="00505C56" w:rsidP="00A52482">
      <w:pPr>
        <w:shd w:val="clear" w:color="auto" w:fill="FFFFFF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53C0085" w14:textId="06E76E2B" w:rsidR="007062E2" w:rsidRPr="00505C56" w:rsidRDefault="007062E2" w:rsidP="007062E2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Fabiana Chaves Cabral</w:t>
      </w:r>
    </w:p>
    <w:p w14:paraId="39ECA23E" w14:textId="1516A8D2" w:rsidR="007062E2" w:rsidRPr="006D507E" w:rsidRDefault="007062E2" w:rsidP="007062E2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Secretária Municipal de Saúde</w:t>
      </w:r>
    </w:p>
    <w:p w14:paraId="5375C2F3" w14:textId="77777777" w:rsidR="007062E2" w:rsidRDefault="007062E2" w:rsidP="00A52482">
      <w:pPr>
        <w:shd w:val="clear" w:color="auto" w:fill="FFFFFF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2E7ECD0" w14:textId="77777777" w:rsidR="008C7041" w:rsidRPr="006D507E" w:rsidRDefault="008C7041" w:rsidP="00A52482">
      <w:pPr>
        <w:shd w:val="clear" w:color="auto" w:fill="FFFFFF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37DA8E9D" w14:textId="04A6CDF3" w:rsidR="00505C56" w:rsidRPr="00505C56" w:rsidRDefault="00505C56" w:rsidP="00505C56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505C56">
        <w:rPr>
          <w:rFonts w:ascii="Arial" w:hAnsi="Arial" w:cs="Arial"/>
          <w:b/>
          <w:bCs/>
          <w:sz w:val="24"/>
          <w:szCs w:val="24"/>
        </w:rPr>
        <w:t>Marcelo Pinheiro do Amaral</w:t>
      </w:r>
    </w:p>
    <w:p w14:paraId="4D8649F4" w14:textId="5D823B83" w:rsidR="00473558" w:rsidRPr="006D507E" w:rsidRDefault="00505C56" w:rsidP="00505C56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Prefeito</w:t>
      </w:r>
    </w:p>
    <w:sectPr w:rsidR="00473558" w:rsidRPr="006D507E" w:rsidSect="00F219FE">
      <w:headerReference w:type="default" r:id="rId7"/>
      <w:pgSz w:w="11906" w:h="16838"/>
      <w:pgMar w:top="2400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99CC46" w14:textId="77777777" w:rsidR="00F219FE" w:rsidRDefault="00F219FE" w:rsidP="00F219FE">
      <w:pPr>
        <w:spacing w:after="0" w:line="240" w:lineRule="auto"/>
      </w:pPr>
      <w:r>
        <w:separator/>
      </w:r>
    </w:p>
  </w:endnote>
  <w:endnote w:type="continuationSeparator" w:id="0">
    <w:p w14:paraId="2BF29BDB" w14:textId="77777777" w:rsidR="00F219FE" w:rsidRDefault="00F219FE" w:rsidP="00F219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0112EF" w14:textId="77777777" w:rsidR="00F219FE" w:rsidRDefault="00F219FE" w:rsidP="00F219FE">
      <w:pPr>
        <w:spacing w:after="0" w:line="240" w:lineRule="auto"/>
      </w:pPr>
      <w:r>
        <w:separator/>
      </w:r>
    </w:p>
  </w:footnote>
  <w:footnote w:type="continuationSeparator" w:id="0">
    <w:p w14:paraId="5356BDE3" w14:textId="77777777" w:rsidR="00F219FE" w:rsidRDefault="00F219FE" w:rsidP="00F219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3578F" w14:textId="77777777" w:rsidR="00F219FE" w:rsidRDefault="00F219FE" w:rsidP="00F219FE">
    <w:pPr>
      <w:pStyle w:val="Cabealho"/>
      <w:rPr>
        <w:rFonts w:ascii="Arial Black" w:hAnsi="Arial Black"/>
        <w:sz w:val="28"/>
      </w:rPr>
    </w:pPr>
    <w:r>
      <w:rPr>
        <w:rFonts w:ascii="Arial Black" w:hAnsi="Arial Black"/>
        <w:noProof/>
        <w:sz w:val="28"/>
      </w:rPr>
      <w:drawing>
        <wp:anchor distT="0" distB="0" distL="114300" distR="114300" simplePos="0" relativeHeight="251659264" behindDoc="1" locked="0" layoutInCell="1" allowOverlap="1" wp14:anchorId="1963434D" wp14:editId="10199EF1">
          <wp:simplePos x="0" y="0"/>
          <wp:positionH relativeFrom="column">
            <wp:posOffset>-3810</wp:posOffset>
          </wp:positionH>
          <wp:positionV relativeFrom="paragraph">
            <wp:posOffset>107315</wp:posOffset>
          </wp:positionV>
          <wp:extent cx="638175" cy="657225"/>
          <wp:effectExtent l="0" t="0" r="9525" b="9525"/>
          <wp:wrapNone/>
          <wp:docPr id="915869188" name="Imagem 9158691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657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3222EC4E" w14:textId="77777777" w:rsidR="00F219FE" w:rsidRPr="00FF7CDB" w:rsidRDefault="00F219FE" w:rsidP="00F219FE">
    <w:pPr>
      <w:pStyle w:val="Cabealho"/>
      <w:jc w:val="center"/>
      <w:rPr>
        <w:rFonts w:ascii="Arial Black" w:hAnsi="Arial Black"/>
        <w:sz w:val="28"/>
      </w:rPr>
    </w:pPr>
    <w:r>
      <w:rPr>
        <w:rFonts w:ascii="Arial Black" w:hAnsi="Arial Black"/>
        <w:sz w:val="28"/>
      </w:rPr>
      <w:t xml:space="preserve">            </w:t>
    </w:r>
    <w:r w:rsidRPr="00FF7CDB">
      <w:rPr>
        <w:rFonts w:ascii="Arial Black" w:hAnsi="Arial Black"/>
        <w:sz w:val="28"/>
      </w:rPr>
      <w:t>PREFEITURA MUNICIPAL DE SARZEDO</w:t>
    </w:r>
  </w:p>
  <w:p w14:paraId="00D040A2" w14:textId="77777777" w:rsidR="00F219FE" w:rsidRPr="00FF7CDB" w:rsidRDefault="00F219FE" w:rsidP="00F219FE">
    <w:pPr>
      <w:pStyle w:val="Cabealho"/>
      <w:jc w:val="center"/>
      <w:rPr>
        <w:rFonts w:ascii="Arial Narrow" w:hAnsi="Arial Narrow"/>
        <w:b/>
      </w:rPr>
    </w:pPr>
    <w:r w:rsidRPr="00FF7CDB">
      <w:rPr>
        <w:rFonts w:ascii="Arial Narrow" w:hAnsi="Arial Narrow"/>
        <w:b/>
      </w:rPr>
      <w:t xml:space="preserve">               ESTADO DE MINAS GERAIS</w:t>
    </w:r>
  </w:p>
  <w:p w14:paraId="504C4797" w14:textId="77777777" w:rsidR="00F219FE" w:rsidRDefault="00F219FE" w:rsidP="00F219FE">
    <w:pPr>
      <w:pStyle w:val="Cabealho"/>
      <w:jc w:val="center"/>
      <w:rPr>
        <w:rFonts w:ascii="Tahoma" w:hAnsi="Tahoma"/>
        <w:b/>
        <w:sz w:val="18"/>
      </w:rPr>
    </w:pPr>
    <w:r w:rsidRPr="00FF7CDB">
      <w:rPr>
        <w:rFonts w:ascii="Tahoma" w:hAnsi="Tahoma"/>
        <w:b/>
        <w:sz w:val="18"/>
      </w:rPr>
      <w:t xml:space="preserve">                      SMOU – SECRETARIA MUNICIPAL DE OBRAS E URBANISMO</w:t>
    </w:r>
  </w:p>
  <w:p w14:paraId="5B75F34D" w14:textId="77777777" w:rsidR="00F219FE" w:rsidRDefault="00F219F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B0DD7"/>
    <w:multiLevelType w:val="hybridMultilevel"/>
    <w:tmpl w:val="A9D4B0E6"/>
    <w:lvl w:ilvl="0" w:tplc="29645D52">
      <w:numFmt w:val="bullet"/>
      <w:lvlText w:val="•"/>
      <w:lvlJc w:val="left"/>
      <w:pPr>
        <w:ind w:left="345" w:hanging="705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" w15:restartNumberingAfterBreak="0">
    <w:nsid w:val="063133D1"/>
    <w:multiLevelType w:val="hybridMultilevel"/>
    <w:tmpl w:val="C874B6DA"/>
    <w:lvl w:ilvl="0" w:tplc="84E2609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7B27409"/>
    <w:multiLevelType w:val="hybridMultilevel"/>
    <w:tmpl w:val="4050AC1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4282D2">
      <w:numFmt w:val="bullet"/>
      <w:lvlText w:val="•"/>
      <w:lvlJc w:val="left"/>
      <w:pPr>
        <w:ind w:left="1785" w:hanging="705"/>
      </w:pPr>
      <w:rPr>
        <w:rFonts w:ascii="Arial" w:eastAsiaTheme="minorHAnsi" w:hAnsi="Arial" w:cs="Arial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EA265F"/>
    <w:multiLevelType w:val="hybridMultilevel"/>
    <w:tmpl w:val="FA0C69D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FF7919"/>
    <w:multiLevelType w:val="hybridMultilevel"/>
    <w:tmpl w:val="7572399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DE4E76"/>
    <w:multiLevelType w:val="hybridMultilevel"/>
    <w:tmpl w:val="68CE01E8"/>
    <w:lvl w:ilvl="0" w:tplc="8C12F586">
      <w:numFmt w:val="bullet"/>
      <w:lvlText w:val="•"/>
      <w:lvlJc w:val="left"/>
      <w:pPr>
        <w:ind w:left="1068" w:hanging="360"/>
      </w:pPr>
      <w:rPr>
        <w:rFonts w:hint="default"/>
        <w:lang w:val="pt-PT" w:eastAsia="en-US" w:bidi="ar-SA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63509DA"/>
    <w:multiLevelType w:val="hybridMultilevel"/>
    <w:tmpl w:val="5E041FF8"/>
    <w:lvl w:ilvl="0" w:tplc="077A3F0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81B5614"/>
    <w:multiLevelType w:val="hybridMultilevel"/>
    <w:tmpl w:val="5A5A997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E00964"/>
    <w:multiLevelType w:val="hybridMultilevel"/>
    <w:tmpl w:val="B7D85342"/>
    <w:lvl w:ilvl="0" w:tplc="04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5C6C6745"/>
    <w:multiLevelType w:val="hybridMultilevel"/>
    <w:tmpl w:val="5D7496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025184">
    <w:abstractNumId w:val="7"/>
  </w:num>
  <w:num w:numId="2" w16cid:durableId="1058936969">
    <w:abstractNumId w:val="4"/>
  </w:num>
  <w:num w:numId="3" w16cid:durableId="2105765461">
    <w:abstractNumId w:val="3"/>
  </w:num>
  <w:num w:numId="4" w16cid:durableId="877939559">
    <w:abstractNumId w:val="6"/>
  </w:num>
  <w:num w:numId="5" w16cid:durableId="1341352314">
    <w:abstractNumId w:val="1"/>
  </w:num>
  <w:num w:numId="6" w16cid:durableId="20329354">
    <w:abstractNumId w:val="8"/>
  </w:num>
  <w:num w:numId="7" w16cid:durableId="757479637">
    <w:abstractNumId w:val="0"/>
  </w:num>
  <w:num w:numId="8" w16cid:durableId="933704581">
    <w:abstractNumId w:val="5"/>
  </w:num>
  <w:num w:numId="9" w16cid:durableId="2034766089">
    <w:abstractNumId w:val="9"/>
  </w:num>
  <w:num w:numId="10" w16cid:durableId="7779125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3558"/>
    <w:rsid w:val="000306BC"/>
    <w:rsid w:val="00080B4E"/>
    <w:rsid w:val="000D69A9"/>
    <w:rsid w:val="000D76E2"/>
    <w:rsid w:val="000E0AC2"/>
    <w:rsid w:val="000F6FF1"/>
    <w:rsid w:val="00136020"/>
    <w:rsid w:val="0019793F"/>
    <w:rsid w:val="001C1A0F"/>
    <w:rsid w:val="0026077B"/>
    <w:rsid w:val="002826CF"/>
    <w:rsid w:val="002D4547"/>
    <w:rsid w:val="002D51D2"/>
    <w:rsid w:val="002D57DD"/>
    <w:rsid w:val="002E0AB5"/>
    <w:rsid w:val="002F5161"/>
    <w:rsid w:val="00334752"/>
    <w:rsid w:val="00382109"/>
    <w:rsid w:val="003C1FAF"/>
    <w:rsid w:val="003C53D7"/>
    <w:rsid w:val="003C7A3E"/>
    <w:rsid w:val="00446656"/>
    <w:rsid w:val="00473558"/>
    <w:rsid w:val="00486E90"/>
    <w:rsid w:val="004C41CB"/>
    <w:rsid w:val="00505C56"/>
    <w:rsid w:val="00513670"/>
    <w:rsid w:val="005151DA"/>
    <w:rsid w:val="005725EA"/>
    <w:rsid w:val="005E09AF"/>
    <w:rsid w:val="006818DB"/>
    <w:rsid w:val="00681DEC"/>
    <w:rsid w:val="006A7F9B"/>
    <w:rsid w:val="006D507E"/>
    <w:rsid w:val="00701F2E"/>
    <w:rsid w:val="007062E2"/>
    <w:rsid w:val="00725A39"/>
    <w:rsid w:val="00742367"/>
    <w:rsid w:val="007451B2"/>
    <w:rsid w:val="0075078C"/>
    <w:rsid w:val="007A3741"/>
    <w:rsid w:val="007C55FD"/>
    <w:rsid w:val="007E4D0E"/>
    <w:rsid w:val="00885505"/>
    <w:rsid w:val="008C3568"/>
    <w:rsid w:val="008C4F77"/>
    <w:rsid w:val="008C7041"/>
    <w:rsid w:val="00913BDC"/>
    <w:rsid w:val="00921CED"/>
    <w:rsid w:val="009345D6"/>
    <w:rsid w:val="009535B5"/>
    <w:rsid w:val="00963496"/>
    <w:rsid w:val="009741E3"/>
    <w:rsid w:val="00A10375"/>
    <w:rsid w:val="00A113C2"/>
    <w:rsid w:val="00A2641C"/>
    <w:rsid w:val="00A37060"/>
    <w:rsid w:val="00A469EA"/>
    <w:rsid w:val="00A47204"/>
    <w:rsid w:val="00A52482"/>
    <w:rsid w:val="00A82D95"/>
    <w:rsid w:val="00A932AA"/>
    <w:rsid w:val="00AD1FE9"/>
    <w:rsid w:val="00B247E7"/>
    <w:rsid w:val="00B60E47"/>
    <w:rsid w:val="00BB0043"/>
    <w:rsid w:val="00BC3752"/>
    <w:rsid w:val="00BF71AF"/>
    <w:rsid w:val="00C0252F"/>
    <w:rsid w:val="00C2413C"/>
    <w:rsid w:val="00C408A5"/>
    <w:rsid w:val="00C52E7A"/>
    <w:rsid w:val="00D210D3"/>
    <w:rsid w:val="00D41F19"/>
    <w:rsid w:val="00D5186C"/>
    <w:rsid w:val="00D703A6"/>
    <w:rsid w:val="00D73A0A"/>
    <w:rsid w:val="00D93766"/>
    <w:rsid w:val="00DA7130"/>
    <w:rsid w:val="00DB18E6"/>
    <w:rsid w:val="00E434EE"/>
    <w:rsid w:val="00E52263"/>
    <w:rsid w:val="00E92A0D"/>
    <w:rsid w:val="00EA27CA"/>
    <w:rsid w:val="00EA4AD9"/>
    <w:rsid w:val="00EE3455"/>
    <w:rsid w:val="00EF05A6"/>
    <w:rsid w:val="00F11B82"/>
    <w:rsid w:val="00F160BE"/>
    <w:rsid w:val="00F17746"/>
    <w:rsid w:val="00F219FE"/>
    <w:rsid w:val="00F242FE"/>
    <w:rsid w:val="00F54EFA"/>
    <w:rsid w:val="00F60766"/>
    <w:rsid w:val="00F81A8A"/>
    <w:rsid w:val="00FD44FB"/>
    <w:rsid w:val="00FF2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B373273"/>
  <w15:chartTrackingRefBased/>
  <w15:docId w15:val="{A4992E36-43C7-40F8-8616-DA5D3B64F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47355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argrafodaLista">
    <w:name w:val="List Paragraph"/>
    <w:basedOn w:val="Normal"/>
    <w:uiPriority w:val="34"/>
    <w:qFormat/>
    <w:rsid w:val="00B247E7"/>
    <w:pPr>
      <w:ind w:left="720"/>
      <w:contextualSpacing/>
    </w:pPr>
  </w:style>
  <w:style w:type="character" w:customStyle="1" w:styleId="fontstyle01">
    <w:name w:val="fontstyle01"/>
    <w:basedOn w:val="Fontepargpadro"/>
    <w:rsid w:val="00F242FE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F219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219FE"/>
  </w:style>
  <w:style w:type="paragraph" w:styleId="Rodap">
    <w:name w:val="footer"/>
    <w:basedOn w:val="Normal"/>
    <w:link w:val="RodapChar"/>
    <w:uiPriority w:val="99"/>
    <w:unhideWhenUsed/>
    <w:rsid w:val="00F219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219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5</Pages>
  <Words>894</Words>
  <Characters>4832</Characters>
  <Application>Microsoft Office Word</Application>
  <DocSecurity>0</DocSecurity>
  <Lines>40</Lines>
  <Paragraphs>11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USER</cp:lastModifiedBy>
  <cp:revision>32</cp:revision>
  <cp:lastPrinted>2023-11-30T13:54:00Z</cp:lastPrinted>
  <dcterms:created xsi:type="dcterms:W3CDTF">2023-11-28T17:51:00Z</dcterms:created>
  <dcterms:modified xsi:type="dcterms:W3CDTF">2023-11-30T13:59:00Z</dcterms:modified>
</cp:coreProperties>
</file>